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FD28" w14:textId="4D8C63FD" w:rsidR="001723CD" w:rsidRPr="00F62546" w:rsidRDefault="000D60D7" w:rsidP="00233833">
      <w:pPr>
        <w:spacing w:after="0"/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40"/>
          <w:szCs w:val="40"/>
        </w:rPr>
        <w:t>INVITATION AU GOÛTER DE LA SAINT-NICOLAS</w:t>
      </w:r>
    </w:p>
    <w:p w14:paraId="33DD426B" w14:textId="2C84A2C3" w:rsidR="00B40EBD" w:rsidRDefault="000D60D7" w:rsidP="00233833">
      <w:pPr>
        <w:spacing w:after="0"/>
        <w:jc w:val="center"/>
        <w:rPr>
          <w:b/>
          <w:bCs/>
          <w:color w:val="2F5496" w:themeColor="accent1" w:themeShade="BF"/>
          <w:sz w:val="32"/>
          <w:szCs w:val="32"/>
        </w:rPr>
      </w:pPr>
      <w:r w:rsidRPr="000D60D7">
        <w:rPr>
          <w:b/>
          <w:bCs/>
          <w:color w:val="2F5496" w:themeColor="accent1" w:themeShade="BF"/>
          <w:sz w:val="32"/>
          <w:szCs w:val="32"/>
        </w:rPr>
        <w:t>Le dimanche 3 décembre 202</w:t>
      </w:r>
      <w:r w:rsidR="00AE3F88" w:rsidRPr="001673D2">
        <w:rPr>
          <w:b/>
          <w:bCs/>
          <w:color w:val="2F5496" w:themeColor="accent1" w:themeShade="BF"/>
          <w:sz w:val="32"/>
          <w:szCs w:val="32"/>
        </w:rPr>
        <w:t>3</w:t>
      </w:r>
      <w:r w:rsidRPr="000D60D7">
        <w:rPr>
          <w:b/>
          <w:bCs/>
          <w:color w:val="2F5496" w:themeColor="accent1" w:themeShade="BF"/>
          <w:sz w:val="32"/>
          <w:szCs w:val="32"/>
        </w:rPr>
        <w:t xml:space="preserve"> à Epalinges</w:t>
      </w:r>
    </w:p>
    <w:p w14:paraId="64A0C285" w14:textId="1D48228B" w:rsidR="00233833" w:rsidRPr="000D60D7" w:rsidRDefault="00233833" w:rsidP="00233833">
      <w:pPr>
        <w:spacing w:after="0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noProof/>
          <w:color w:val="2F5496" w:themeColor="accent1" w:themeShade="BF"/>
          <w:sz w:val="40"/>
          <w:szCs w:val="40"/>
          <w:lang w:eastAsia="fr-CH"/>
        </w:rPr>
        <w:drawing>
          <wp:anchor distT="0" distB="0" distL="114300" distR="114300" simplePos="0" relativeHeight="251662336" behindDoc="0" locked="0" layoutInCell="1" allowOverlap="1" wp14:anchorId="230B5D47" wp14:editId="5FB26590">
            <wp:simplePos x="0" y="0"/>
            <wp:positionH relativeFrom="column">
              <wp:posOffset>2038985</wp:posOffset>
            </wp:positionH>
            <wp:positionV relativeFrom="paragraph">
              <wp:posOffset>231584</wp:posOffset>
            </wp:positionV>
            <wp:extent cx="2078182" cy="2072657"/>
            <wp:effectExtent l="0" t="0" r="5080" b="0"/>
            <wp:wrapNone/>
            <wp:docPr id="5072309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30917" name="Image 5072309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182" cy="2072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1131E" w14:textId="6FD0187B" w:rsidR="00233833" w:rsidRDefault="00233833" w:rsidP="000D60D7">
      <w:pPr>
        <w:spacing w:after="0"/>
        <w:rPr>
          <w:b/>
          <w:bCs/>
          <w:sz w:val="32"/>
          <w:szCs w:val="32"/>
        </w:rPr>
      </w:pPr>
    </w:p>
    <w:p w14:paraId="671D7B6F" w14:textId="7A851535" w:rsidR="00233833" w:rsidRDefault="00233833" w:rsidP="000D60D7">
      <w:pPr>
        <w:spacing w:after="0"/>
        <w:rPr>
          <w:b/>
          <w:bCs/>
          <w:sz w:val="32"/>
          <w:szCs w:val="32"/>
        </w:rPr>
      </w:pPr>
    </w:p>
    <w:p w14:paraId="54C0F4F2" w14:textId="77777777" w:rsidR="00233833" w:rsidRDefault="00233833" w:rsidP="000D60D7">
      <w:pPr>
        <w:spacing w:after="0"/>
        <w:rPr>
          <w:b/>
          <w:bCs/>
          <w:sz w:val="32"/>
          <w:szCs w:val="32"/>
        </w:rPr>
      </w:pPr>
    </w:p>
    <w:p w14:paraId="07527554" w14:textId="77777777" w:rsidR="00233833" w:rsidRDefault="00233833" w:rsidP="000D60D7">
      <w:pPr>
        <w:spacing w:after="0"/>
        <w:rPr>
          <w:b/>
          <w:bCs/>
          <w:sz w:val="32"/>
          <w:szCs w:val="32"/>
        </w:rPr>
      </w:pPr>
    </w:p>
    <w:p w14:paraId="1CF2FF7F" w14:textId="77777777" w:rsidR="00233833" w:rsidRDefault="00233833" w:rsidP="000D60D7">
      <w:pPr>
        <w:spacing w:after="0"/>
        <w:rPr>
          <w:b/>
          <w:bCs/>
          <w:sz w:val="32"/>
          <w:szCs w:val="32"/>
        </w:rPr>
      </w:pPr>
    </w:p>
    <w:p w14:paraId="30003D4D" w14:textId="77777777" w:rsidR="00233833" w:rsidRDefault="00233833" w:rsidP="000D60D7">
      <w:pPr>
        <w:spacing w:after="0"/>
        <w:rPr>
          <w:b/>
          <w:bCs/>
          <w:sz w:val="32"/>
          <w:szCs w:val="32"/>
        </w:rPr>
      </w:pPr>
    </w:p>
    <w:p w14:paraId="5306CE5E" w14:textId="77777777" w:rsidR="00233833" w:rsidRDefault="00233833" w:rsidP="000D60D7">
      <w:pPr>
        <w:spacing w:after="0"/>
        <w:rPr>
          <w:b/>
          <w:bCs/>
          <w:sz w:val="32"/>
          <w:szCs w:val="32"/>
        </w:rPr>
      </w:pPr>
    </w:p>
    <w:p w14:paraId="07BFBF59" w14:textId="77777777" w:rsidR="00233833" w:rsidRDefault="00233833" w:rsidP="000D60D7">
      <w:pPr>
        <w:spacing w:after="0"/>
        <w:rPr>
          <w:b/>
          <w:bCs/>
          <w:sz w:val="32"/>
          <w:szCs w:val="32"/>
        </w:rPr>
      </w:pPr>
    </w:p>
    <w:p w14:paraId="61A522C0" w14:textId="77777777" w:rsidR="00CE15E5" w:rsidRPr="00BF3E00" w:rsidRDefault="00CE15E5" w:rsidP="000D60D7">
      <w:pPr>
        <w:spacing w:after="0"/>
        <w:rPr>
          <w:b/>
          <w:bCs/>
          <w:sz w:val="28"/>
          <w:szCs w:val="28"/>
        </w:rPr>
      </w:pPr>
    </w:p>
    <w:p w14:paraId="456BB475" w14:textId="0981C8F3" w:rsidR="000D60D7" w:rsidRPr="000D02AA" w:rsidRDefault="000D60D7" w:rsidP="00F770B4">
      <w:pPr>
        <w:spacing w:after="0"/>
        <w:jc w:val="center"/>
        <w:rPr>
          <w:b/>
          <w:bCs/>
          <w:sz w:val="32"/>
          <w:szCs w:val="32"/>
        </w:rPr>
      </w:pPr>
      <w:r w:rsidRPr="000D02AA">
        <w:rPr>
          <w:b/>
          <w:bCs/>
          <w:sz w:val="32"/>
          <w:szCs w:val="32"/>
        </w:rPr>
        <w:t>Saint-Nicolas rend visite aux enfants en Suisse !</w:t>
      </w:r>
    </w:p>
    <w:p w14:paraId="77275E86" w14:textId="5992D516" w:rsidR="000D60D7" w:rsidRPr="000D02AA" w:rsidRDefault="000D60D7" w:rsidP="00F770B4">
      <w:pPr>
        <w:spacing w:after="0"/>
        <w:jc w:val="center"/>
        <w:rPr>
          <w:b/>
          <w:bCs/>
          <w:sz w:val="32"/>
          <w:szCs w:val="32"/>
        </w:rPr>
      </w:pPr>
      <w:r w:rsidRPr="000D02AA">
        <w:rPr>
          <w:b/>
          <w:bCs/>
          <w:sz w:val="32"/>
          <w:szCs w:val="32"/>
        </w:rPr>
        <w:t>Nous nous réjouissons de l’accueillir !</w:t>
      </w:r>
    </w:p>
    <w:p w14:paraId="7105803C" w14:textId="6C3F7E22" w:rsidR="000D60D7" w:rsidRPr="000D02AA" w:rsidRDefault="000D60D7" w:rsidP="000D60D7">
      <w:pPr>
        <w:spacing w:after="0"/>
        <w:rPr>
          <w:bCs/>
          <w:i/>
          <w:sz w:val="24"/>
          <w:szCs w:val="24"/>
        </w:rPr>
      </w:pPr>
      <w:r w:rsidRPr="000D02AA">
        <w:rPr>
          <w:bCs/>
          <w:sz w:val="24"/>
          <w:szCs w:val="24"/>
        </w:rPr>
        <w:t xml:space="preserve">Le patron des enfants aura dans ses bagages son </w:t>
      </w:r>
      <w:r w:rsidRPr="000D02AA">
        <w:rPr>
          <w:b/>
          <w:bCs/>
          <w:sz w:val="24"/>
          <w:szCs w:val="24"/>
        </w:rPr>
        <w:t>« Grand-livre-qui-sait-tout »</w:t>
      </w:r>
      <w:r w:rsidRPr="000D02AA">
        <w:rPr>
          <w:bCs/>
          <w:sz w:val="24"/>
          <w:szCs w:val="24"/>
        </w:rPr>
        <w:t xml:space="preserve"> contenant leurs </w:t>
      </w:r>
      <w:r w:rsidRPr="00F30F32">
        <w:rPr>
          <w:bCs/>
          <w:i/>
          <w:sz w:val="24"/>
          <w:szCs w:val="24"/>
        </w:rPr>
        <w:t>exploits</w:t>
      </w:r>
      <w:r w:rsidRPr="000D02AA">
        <w:rPr>
          <w:bCs/>
          <w:sz w:val="24"/>
          <w:szCs w:val="24"/>
        </w:rPr>
        <w:t xml:space="preserve"> mais aussi l’une ou l’autre de leurs </w:t>
      </w:r>
      <w:r w:rsidRPr="00F30F32">
        <w:rPr>
          <w:bCs/>
          <w:i/>
          <w:sz w:val="24"/>
          <w:szCs w:val="24"/>
        </w:rPr>
        <w:t>bêtises</w:t>
      </w:r>
      <w:r w:rsidRPr="000D02AA">
        <w:rPr>
          <w:bCs/>
          <w:sz w:val="24"/>
          <w:szCs w:val="24"/>
        </w:rPr>
        <w:t>. Bien entendu, ce livre ne peut exister sans les informations transmises par les pa</w:t>
      </w:r>
      <w:r w:rsidR="000D02AA">
        <w:rPr>
          <w:bCs/>
          <w:sz w:val="24"/>
          <w:szCs w:val="24"/>
        </w:rPr>
        <w:t>r</w:t>
      </w:r>
      <w:r w:rsidRPr="000D02AA">
        <w:rPr>
          <w:bCs/>
          <w:sz w:val="24"/>
          <w:szCs w:val="24"/>
        </w:rPr>
        <w:t xml:space="preserve">ents lors de l’inscription. </w:t>
      </w:r>
      <w:r w:rsidRPr="000D02AA">
        <w:rPr>
          <w:bCs/>
          <w:i/>
          <w:sz w:val="24"/>
          <w:szCs w:val="24"/>
        </w:rPr>
        <w:t>Merci d’avance pour votre aide !</w:t>
      </w:r>
    </w:p>
    <w:p w14:paraId="3201A847" w14:textId="48CA443A" w:rsidR="001723CD" w:rsidRPr="00F62546" w:rsidRDefault="001723CD" w:rsidP="009C23E1">
      <w:pPr>
        <w:spacing w:after="0"/>
        <w:jc w:val="both"/>
        <w:rPr>
          <w:sz w:val="24"/>
        </w:rPr>
      </w:pPr>
    </w:p>
    <w:p w14:paraId="268331CA" w14:textId="333E35FC" w:rsidR="003550AB" w:rsidRDefault="000D60D7" w:rsidP="009C23E1">
      <w:pPr>
        <w:spacing w:after="0"/>
        <w:jc w:val="both"/>
        <w:rPr>
          <w:b/>
          <w:i/>
          <w:iCs/>
          <w:sz w:val="24"/>
          <w:u w:val="single"/>
        </w:rPr>
      </w:pPr>
      <w:r w:rsidRPr="000D60D7">
        <w:rPr>
          <w:b/>
          <w:i/>
          <w:iCs/>
          <w:sz w:val="24"/>
          <w:u w:val="single"/>
        </w:rPr>
        <w:t>Programme</w:t>
      </w:r>
    </w:p>
    <w:p w14:paraId="01211ADD" w14:textId="0188C50A" w:rsidR="000D60D7" w:rsidRDefault="000D60D7" w:rsidP="009C23E1">
      <w:pPr>
        <w:spacing w:after="0"/>
        <w:jc w:val="both"/>
        <w:rPr>
          <w:iCs/>
          <w:sz w:val="24"/>
        </w:rPr>
      </w:pPr>
      <w:r>
        <w:rPr>
          <w:b/>
          <w:iCs/>
          <w:sz w:val="24"/>
        </w:rPr>
        <w:t>14h45</w:t>
      </w:r>
      <w:r>
        <w:rPr>
          <w:b/>
          <w:iCs/>
          <w:sz w:val="24"/>
        </w:rPr>
        <w:tab/>
      </w:r>
      <w:r>
        <w:rPr>
          <w:iCs/>
          <w:sz w:val="24"/>
        </w:rPr>
        <w:t>Accueil des enfants et de leur famille</w:t>
      </w:r>
    </w:p>
    <w:p w14:paraId="67076400" w14:textId="2EA472E3" w:rsidR="000D60D7" w:rsidRPr="001673D2" w:rsidRDefault="000D60D7" w:rsidP="009C23E1">
      <w:pPr>
        <w:spacing w:after="0"/>
        <w:jc w:val="both"/>
        <w:rPr>
          <w:iCs/>
          <w:sz w:val="24"/>
        </w:rPr>
      </w:pPr>
      <w:r w:rsidRPr="001673D2">
        <w:rPr>
          <w:b/>
          <w:iCs/>
          <w:sz w:val="24"/>
        </w:rPr>
        <w:t>15h</w:t>
      </w:r>
      <w:r w:rsidRPr="001673D2">
        <w:rPr>
          <w:b/>
          <w:iCs/>
          <w:sz w:val="24"/>
        </w:rPr>
        <w:tab/>
      </w:r>
      <w:r w:rsidRPr="001673D2">
        <w:rPr>
          <w:iCs/>
          <w:sz w:val="24"/>
        </w:rPr>
        <w:t xml:space="preserve">Tout le monde en place pour l’animation surprise </w:t>
      </w:r>
      <w:r w:rsidR="00756770" w:rsidRPr="001673D2">
        <w:rPr>
          <w:iCs/>
          <w:sz w:val="24"/>
        </w:rPr>
        <w:t xml:space="preserve">de contes </w:t>
      </w:r>
      <w:r w:rsidRPr="001673D2">
        <w:rPr>
          <w:iCs/>
          <w:sz w:val="24"/>
        </w:rPr>
        <w:t>(en français)</w:t>
      </w:r>
      <w:r w:rsidR="00CE15E5" w:rsidRPr="001673D2">
        <w:rPr>
          <w:iCs/>
          <w:sz w:val="24"/>
        </w:rPr>
        <w:t xml:space="preserve"> -</w:t>
      </w:r>
      <w:r w:rsidR="00756770" w:rsidRPr="001673D2">
        <w:rPr>
          <w:iCs/>
          <w:sz w:val="24"/>
        </w:rPr>
        <w:t xml:space="preserve"> Sylvie Fleury</w:t>
      </w:r>
    </w:p>
    <w:p w14:paraId="432F5A7F" w14:textId="6397C0F6" w:rsidR="00CE15E5" w:rsidRPr="001673D2" w:rsidRDefault="000D60D7" w:rsidP="000D02AA">
      <w:pPr>
        <w:spacing w:after="0"/>
        <w:ind w:left="705" w:hanging="705"/>
        <w:jc w:val="both"/>
        <w:rPr>
          <w:iCs/>
          <w:sz w:val="24"/>
        </w:rPr>
      </w:pPr>
      <w:r w:rsidRPr="001673D2">
        <w:rPr>
          <w:b/>
          <w:iCs/>
          <w:sz w:val="24"/>
        </w:rPr>
        <w:t>15h45</w:t>
      </w:r>
      <w:r w:rsidRPr="001673D2">
        <w:rPr>
          <w:iCs/>
          <w:sz w:val="24"/>
        </w:rPr>
        <w:tab/>
        <w:t>Accueil de Saint-Nicolas</w:t>
      </w:r>
      <w:r w:rsidR="00756770" w:rsidRPr="001673D2">
        <w:rPr>
          <w:iCs/>
          <w:sz w:val="24"/>
        </w:rPr>
        <w:t xml:space="preserve"> avec </w:t>
      </w:r>
      <w:r w:rsidR="00AE3F88" w:rsidRPr="001673D2">
        <w:rPr>
          <w:iCs/>
          <w:sz w:val="24"/>
        </w:rPr>
        <w:t>Toni accompagné de son cor des Alpes</w:t>
      </w:r>
      <w:r w:rsidRPr="001673D2">
        <w:rPr>
          <w:iCs/>
          <w:sz w:val="24"/>
        </w:rPr>
        <w:t xml:space="preserve"> </w:t>
      </w:r>
    </w:p>
    <w:p w14:paraId="59E85C1E" w14:textId="77777777" w:rsidR="00FC2B7F" w:rsidRPr="001673D2" w:rsidRDefault="000D60D7" w:rsidP="00CE15E5">
      <w:pPr>
        <w:spacing w:after="0"/>
        <w:ind w:left="705"/>
        <w:jc w:val="both"/>
        <w:rPr>
          <w:iCs/>
          <w:sz w:val="24"/>
        </w:rPr>
      </w:pPr>
      <w:r w:rsidRPr="001673D2">
        <w:rPr>
          <w:iCs/>
          <w:sz w:val="24"/>
        </w:rPr>
        <w:t>Chaque enfant (jusqu’à 12 ans) passe un court moment seul près du Gran</w:t>
      </w:r>
      <w:r w:rsidR="00756770" w:rsidRPr="001673D2">
        <w:rPr>
          <w:iCs/>
          <w:sz w:val="24"/>
        </w:rPr>
        <w:t xml:space="preserve">d Saint pour faire connaissance </w:t>
      </w:r>
      <w:r w:rsidR="00AE584C" w:rsidRPr="001673D2">
        <w:rPr>
          <w:iCs/>
          <w:sz w:val="24"/>
        </w:rPr>
        <w:t>et</w:t>
      </w:r>
      <w:r w:rsidR="00756770" w:rsidRPr="001673D2">
        <w:rPr>
          <w:iCs/>
          <w:sz w:val="24"/>
        </w:rPr>
        <w:t>,</w:t>
      </w:r>
      <w:r w:rsidR="00AE584C" w:rsidRPr="001673D2">
        <w:rPr>
          <w:iCs/>
          <w:sz w:val="24"/>
        </w:rPr>
        <w:t xml:space="preserve"> s’il le désire</w:t>
      </w:r>
      <w:r w:rsidR="00756770" w:rsidRPr="001673D2">
        <w:rPr>
          <w:iCs/>
          <w:sz w:val="24"/>
        </w:rPr>
        <w:t>,</w:t>
      </w:r>
      <w:r w:rsidR="00AE584C" w:rsidRPr="001673D2">
        <w:rPr>
          <w:iCs/>
          <w:sz w:val="24"/>
        </w:rPr>
        <w:t xml:space="preserve"> lui apporte</w:t>
      </w:r>
      <w:r w:rsidRPr="001673D2">
        <w:rPr>
          <w:iCs/>
          <w:sz w:val="24"/>
        </w:rPr>
        <w:t xml:space="preserve"> </w:t>
      </w:r>
      <w:r w:rsidR="00AE584C" w:rsidRPr="001673D2">
        <w:rPr>
          <w:iCs/>
          <w:sz w:val="24"/>
        </w:rPr>
        <w:t>un</w:t>
      </w:r>
      <w:r w:rsidRPr="001673D2">
        <w:rPr>
          <w:iCs/>
          <w:sz w:val="24"/>
        </w:rPr>
        <w:t xml:space="preserve"> </w:t>
      </w:r>
      <w:r w:rsidR="00AE584C" w:rsidRPr="001673D2">
        <w:rPr>
          <w:iCs/>
          <w:sz w:val="24"/>
        </w:rPr>
        <w:t xml:space="preserve">dessin. </w:t>
      </w:r>
      <w:r w:rsidR="00941981" w:rsidRPr="001673D2">
        <w:rPr>
          <w:iCs/>
          <w:sz w:val="24"/>
        </w:rPr>
        <w:t xml:space="preserve">Pendant ce temps, un atelier dessin libre </w:t>
      </w:r>
    </w:p>
    <w:p w14:paraId="1D3C1CB5" w14:textId="4222BF91" w:rsidR="000D60D7" w:rsidRPr="001673D2" w:rsidRDefault="00941981" w:rsidP="00CE15E5">
      <w:pPr>
        <w:spacing w:after="0"/>
        <w:ind w:left="705"/>
        <w:jc w:val="both"/>
        <w:rPr>
          <w:iCs/>
          <w:sz w:val="24"/>
        </w:rPr>
      </w:pPr>
      <w:r w:rsidRPr="001673D2">
        <w:rPr>
          <w:iCs/>
          <w:sz w:val="24"/>
        </w:rPr>
        <w:t>est organisé par Sarah.</w:t>
      </w:r>
    </w:p>
    <w:p w14:paraId="7F7D7319" w14:textId="2F31318F" w:rsidR="000D60D7" w:rsidRDefault="000D60D7" w:rsidP="009C23E1">
      <w:pPr>
        <w:spacing w:after="0"/>
        <w:jc w:val="both"/>
        <w:rPr>
          <w:iCs/>
          <w:sz w:val="24"/>
        </w:rPr>
      </w:pPr>
      <w:r w:rsidRPr="001673D2">
        <w:rPr>
          <w:b/>
          <w:iCs/>
          <w:sz w:val="24"/>
        </w:rPr>
        <w:t>16h15</w:t>
      </w:r>
      <w:r w:rsidRPr="001673D2">
        <w:rPr>
          <w:iCs/>
          <w:sz w:val="24"/>
        </w:rPr>
        <w:tab/>
        <w:t xml:space="preserve">Goûter </w:t>
      </w:r>
      <w:r w:rsidR="00F30F32" w:rsidRPr="001673D2">
        <w:rPr>
          <w:iCs/>
          <w:sz w:val="24"/>
        </w:rPr>
        <w:t>j</w:t>
      </w:r>
      <w:r w:rsidRPr="001673D2">
        <w:rPr>
          <w:iCs/>
          <w:sz w:val="24"/>
        </w:rPr>
        <w:t>usqu’à 17h30</w:t>
      </w:r>
      <w:r w:rsidRPr="001673D2">
        <w:rPr>
          <w:iCs/>
          <w:sz w:val="24"/>
        </w:rPr>
        <w:tab/>
      </w:r>
      <w:r w:rsidR="00CE15E5" w:rsidRPr="001673D2">
        <w:rPr>
          <w:iCs/>
          <w:sz w:val="24"/>
        </w:rPr>
        <w:t>.</w:t>
      </w:r>
    </w:p>
    <w:p w14:paraId="1E11EECD" w14:textId="77777777" w:rsidR="00CE15E5" w:rsidRDefault="00CE15E5" w:rsidP="009C23E1">
      <w:pPr>
        <w:spacing w:after="0"/>
        <w:jc w:val="both"/>
        <w:rPr>
          <w:iCs/>
          <w:sz w:val="24"/>
        </w:rPr>
      </w:pPr>
    </w:p>
    <w:p w14:paraId="62F0CB0F" w14:textId="301519AA" w:rsidR="000D60D7" w:rsidRDefault="000D60D7" w:rsidP="009C23E1">
      <w:pPr>
        <w:spacing w:after="0"/>
        <w:jc w:val="both"/>
        <w:rPr>
          <w:sz w:val="24"/>
        </w:rPr>
      </w:pPr>
      <w:r w:rsidRPr="000D60D7">
        <w:rPr>
          <w:b/>
          <w:sz w:val="24"/>
        </w:rPr>
        <w:t>Adresse</w:t>
      </w:r>
      <w:r>
        <w:rPr>
          <w:sz w:val="24"/>
        </w:rPr>
        <w:t xml:space="preserve"> : Refuge du </w:t>
      </w:r>
      <w:proofErr w:type="spellStart"/>
      <w:r>
        <w:rPr>
          <w:sz w:val="24"/>
        </w:rPr>
        <w:t>Chaugand</w:t>
      </w:r>
      <w:proofErr w:type="spellEnd"/>
      <w:r>
        <w:rPr>
          <w:sz w:val="24"/>
        </w:rPr>
        <w:t xml:space="preserve">, </w:t>
      </w:r>
      <w:r w:rsidR="00AE3F88">
        <w:rPr>
          <w:sz w:val="24"/>
        </w:rPr>
        <w:t>C</w:t>
      </w:r>
      <w:r>
        <w:rPr>
          <w:sz w:val="24"/>
        </w:rPr>
        <w:t xml:space="preserve">hemin de </w:t>
      </w:r>
      <w:proofErr w:type="spellStart"/>
      <w:r>
        <w:rPr>
          <w:sz w:val="24"/>
        </w:rPr>
        <w:t>Ballègues</w:t>
      </w:r>
      <w:proofErr w:type="spellEnd"/>
      <w:r>
        <w:rPr>
          <w:sz w:val="24"/>
        </w:rPr>
        <w:t xml:space="preserve"> (au Parking du Refuge</w:t>
      </w:r>
      <w:r w:rsidR="00CE15E5">
        <w:rPr>
          <w:sz w:val="24"/>
        </w:rPr>
        <w:t xml:space="preserve"> -</w:t>
      </w:r>
      <w:r>
        <w:rPr>
          <w:sz w:val="24"/>
        </w:rPr>
        <w:t xml:space="preserve"> à l’</w:t>
      </w:r>
      <w:proofErr w:type="spellStart"/>
      <w:r>
        <w:rPr>
          <w:sz w:val="24"/>
        </w:rPr>
        <w:t>Ecopoint</w:t>
      </w:r>
      <w:proofErr w:type="spellEnd"/>
      <w:r>
        <w:rPr>
          <w:sz w:val="24"/>
        </w:rPr>
        <w:t>)</w:t>
      </w:r>
      <w:r w:rsidR="00D66CD7">
        <w:rPr>
          <w:sz w:val="24"/>
        </w:rPr>
        <w:t xml:space="preserve">, </w:t>
      </w:r>
      <w:r w:rsidR="00F30F32">
        <w:rPr>
          <w:sz w:val="24"/>
        </w:rPr>
        <w:t xml:space="preserve">1066 </w:t>
      </w:r>
      <w:r w:rsidR="00D66CD7">
        <w:rPr>
          <w:sz w:val="24"/>
        </w:rPr>
        <w:t>Epalinges</w:t>
      </w:r>
    </w:p>
    <w:p w14:paraId="7FF68B11" w14:textId="3870B833" w:rsidR="00AE584C" w:rsidRPr="00AE584C" w:rsidRDefault="00AE584C" w:rsidP="009C23E1">
      <w:pPr>
        <w:spacing w:after="0"/>
        <w:jc w:val="both"/>
        <w:rPr>
          <w:sz w:val="24"/>
        </w:rPr>
      </w:pPr>
      <w:r>
        <w:rPr>
          <w:sz w:val="24"/>
        </w:rPr>
        <w:t xml:space="preserve">GPS : </w:t>
      </w:r>
      <w:hyperlink r:id="rId9" w:history="1">
        <w:r w:rsidRPr="00AE584C">
          <w:rPr>
            <w:rStyle w:val="Lienhypertexte"/>
            <w:sz w:val="24"/>
          </w:rPr>
          <w:t>https://maps.app.goo.gl/3LsqCkteyaP4dohH9</w:t>
        </w:r>
      </w:hyperlink>
    </w:p>
    <w:p w14:paraId="505974DA" w14:textId="1F9442DE" w:rsidR="00D66CD7" w:rsidRDefault="00AE584C" w:rsidP="009C23E1">
      <w:pPr>
        <w:spacing w:after="0"/>
        <w:jc w:val="both"/>
        <w:rPr>
          <w:sz w:val="24"/>
        </w:rPr>
      </w:pPr>
      <w:r>
        <w:rPr>
          <w:sz w:val="24"/>
        </w:rPr>
        <w:t xml:space="preserve">Transports publics : </w:t>
      </w:r>
      <w:r w:rsidRPr="00AE584C">
        <w:rPr>
          <w:sz w:val="24"/>
        </w:rPr>
        <w:t>Mé</w:t>
      </w:r>
      <w:r>
        <w:rPr>
          <w:sz w:val="24"/>
        </w:rPr>
        <w:t>tro m2 jusqu’aux Croisettes, puis b</w:t>
      </w:r>
      <w:r w:rsidR="00D66CD7" w:rsidRPr="00AE584C">
        <w:rPr>
          <w:sz w:val="24"/>
        </w:rPr>
        <w:t>us n°</w:t>
      </w:r>
      <w:r w:rsidRPr="00AE584C">
        <w:rPr>
          <w:sz w:val="24"/>
        </w:rPr>
        <w:t>46</w:t>
      </w:r>
      <w:r>
        <w:rPr>
          <w:sz w:val="24"/>
        </w:rPr>
        <w:t>,</w:t>
      </w:r>
      <w:r w:rsidR="00D66CD7" w:rsidRPr="00AE584C">
        <w:rPr>
          <w:sz w:val="24"/>
        </w:rPr>
        <w:t xml:space="preserve"> arrêt</w:t>
      </w:r>
      <w:r w:rsidR="00F30F32" w:rsidRPr="00AE584C">
        <w:rPr>
          <w:sz w:val="24"/>
        </w:rPr>
        <w:t xml:space="preserve"> </w:t>
      </w:r>
      <w:proofErr w:type="spellStart"/>
      <w:r w:rsidRPr="00AE584C">
        <w:rPr>
          <w:sz w:val="24"/>
        </w:rPr>
        <w:t>Ballègues</w:t>
      </w:r>
      <w:proofErr w:type="spellEnd"/>
      <w:r w:rsidR="00CE15E5" w:rsidRPr="001673D2">
        <w:rPr>
          <w:sz w:val="24"/>
        </w:rPr>
        <w:t>, puis parcours à pied de 10 minutes (voir plan annexé)</w:t>
      </w:r>
    </w:p>
    <w:p w14:paraId="310D1759" w14:textId="77777777" w:rsidR="00233833" w:rsidRPr="00AE584C" w:rsidRDefault="00233833" w:rsidP="009C23E1">
      <w:pPr>
        <w:spacing w:after="0"/>
        <w:jc w:val="both"/>
        <w:rPr>
          <w:sz w:val="24"/>
        </w:rPr>
      </w:pPr>
    </w:p>
    <w:p w14:paraId="60EDE50D" w14:textId="2DBFAAA8" w:rsidR="00D66CD7" w:rsidRDefault="00D66CD7" w:rsidP="009C23E1">
      <w:pPr>
        <w:spacing w:after="0"/>
        <w:jc w:val="both"/>
        <w:rPr>
          <w:rStyle w:val="Lienhypertexte"/>
          <w:sz w:val="24"/>
        </w:rPr>
      </w:pPr>
      <w:r>
        <w:rPr>
          <w:b/>
          <w:sz w:val="24"/>
        </w:rPr>
        <w:t xml:space="preserve">Contact : </w:t>
      </w:r>
      <w:hyperlink r:id="rId10" w:history="1">
        <w:r w:rsidRPr="00204546">
          <w:rPr>
            <w:rStyle w:val="Lienhypertexte"/>
            <w:sz w:val="24"/>
          </w:rPr>
          <w:t>chantal.huber@sefanet.ch</w:t>
        </w:r>
      </w:hyperlink>
    </w:p>
    <w:p w14:paraId="06D874A7" w14:textId="77777777" w:rsidR="00F770B4" w:rsidRDefault="00F770B4" w:rsidP="009C23E1">
      <w:pPr>
        <w:spacing w:after="0"/>
        <w:jc w:val="both"/>
        <w:rPr>
          <w:sz w:val="24"/>
        </w:rPr>
      </w:pPr>
    </w:p>
    <w:p w14:paraId="3E7B5E74" w14:textId="7A7FD15A" w:rsidR="00D66CD7" w:rsidRDefault="00D66CD7" w:rsidP="009C23E1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Inscription : </w:t>
      </w:r>
      <w:r>
        <w:rPr>
          <w:sz w:val="24"/>
        </w:rPr>
        <w:t xml:space="preserve">AU PLUS TARD le </w:t>
      </w:r>
      <w:r w:rsidRPr="00D66CD7">
        <w:rPr>
          <w:b/>
          <w:sz w:val="24"/>
        </w:rPr>
        <w:t>dimanche 26.11.2023</w:t>
      </w:r>
    </w:p>
    <w:p w14:paraId="4CF3EC5A" w14:textId="77777777" w:rsidR="00F770B4" w:rsidRDefault="00F770B4" w:rsidP="009C23E1">
      <w:pPr>
        <w:spacing w:after="0"/>
        <w:jc w:val="both"/>
        <w:rPr>
          <w:b/>
          <w:sz w:val="24"/>
        </w:rPr>
      </w:pPr>
    </w:p>
    <w:p w14:paraId="11B26835" w14:textId="77777777" w:rsidR="00F770B4" w:rsidRDefault="00F770B4" w:rsidP="00233833">
      <w:pPr>
        <w:tabs>
          <w:tab w:val="left" w:pos="709"/>
        </w:tabs>
        <w:spacing w:after="0"/>
        <w:rPr>
          <w:b/>
          <w:bCs/>
          <w:iCs/>
          <w:sz w:val="24"/>
          <w:szCs w:val="24"/>
        </w:rPr>
      </w:pPr>
    </w:p>
    <w:p w14:paraId="38BED25F" w14:textId="77777777" w:rsidR="00F770B4" w:rsidRDefault="00F770B4" w:rsidP="00233833">
      <w:pPr>
        <w:tabs>
          <w:tab w:val="left" w:pos="709"/>
        </w:tabs>
        <w:spacing w:after="0"/>
        <w:rPr>
          <w:b/>
          <w:bCs/>
          <w:iCs/>
          <w:sz w:val="24"/>
          <w:szCs w:val="24"/>
        </w:rPr>
      </w:pPr>
    </w:p>
    <w:p w14:paraId="540BFBF8" w14:textId="04547FFD" w:rsidR="00233833" w:rsidRDefault="00233833" w:rsidP="00233833">
      <w:pPr>
        <w:tabs>
          <w:tab w:val="left" w:pos="709"/>
        </w:tabs>
        <w:spacing w:after="0"/>
        <w:rPr>
          <w:b/>
          <w:bCs/>
          <w:iCs/>
          <w:sz w:val="24"/>
          <w:szCs w:val="24"/>
        </w:rPr>
      </w:pPr>
      <w:r w:rsidRPr="00233833">
        <w:rPr>
          <w:b/>
          <w:bCs/>
          <w:iCs/>
          <w:sz w:val="24"/>
          <w:szCs w:val="24"/>
        </w:rPr>
        <w:t>Total à verser au plus tard le dimanche 26.11</w:t>
      </w:r>
      <w:r w:rsidRPr="00233833">
        <w:rPr>
          <w:bCs/>
          <w:iCs/>
          <w:sz w:val="24"/>
          <w:szCs w:val="24"/>
        </w:rPr>
        <w:t xml:space="preserve"> sur le compte BCV d la </w:t>
      </w:r>
      <w:proofErr w:type="spellStart"/>
      <w:r w:rsidRPr="00233833">
        <w:rPr>
          <w:bCs/>
          <w:iCs/>
          <w:sz w:val="24"/>
          <w:szCs w:val="24"/>
        </w:rPr>
        <w:t>SRUB-Lausanne</w:t>
      </w:r>
      <w:proofErr w:type="spellEnd"/>
      <w:r w:rsidRPr="00233833">
        <w:rPr>
          <w:bCs/>
          <w:iCs/>
          <w:sz w:val="24"/>
          <w:szCs w:val="24"/>
        </w:rPr>
        <w:t xml:space="preserve">, </w:t>
      </w:r>
      <w:r w:rsidR="00F770B4">
        <w:rPr>
          <w:bCs/>
          <w:iCs/>
          <w:sz w:val="24"/>
          <w:szCs w:val="24"/>
        </w:rPr>
        <w:t>R</w:t>
      </w:r>
      <w:r w:rsidRPr="00233833">
        <w:rPr>
          <w:bCs/>
          <w:iCs/>
          <w:sz w:val="24"/>
          <w:szCs w:val="24"/>
        </w:rPr>
        <w:t xml:space="preserve">oute de Montblesson 7, 1066 Epalinges : </w:t>
      </w:r>
      <w:r w:rsidRPr="00233833">
        <w:rPr>
          <w:b/>
          <w:bCs/>
          <w:iCs/>
          <w:sz w:val="24"/>
          <w:szCs w:val="24"/>
        </w:rPr>
        <w:t xml:space="preserve">IBAN CH34 0076 7000 S552 9023 1 </w:t>
      </w:r>
    </w:p>
    <w:p w14:paraId="0C40F017" w14:textId="77777777" w:rsidR="00233833" w:rsidRDefault="00233833" w:rsidP="00233833">
      <w:pPr>
        <w:tabs>
          <w:tab w:val="left" w:pos="709"/>
        </w:tabs>
        <w:spacing w:after="0"/>
        <w:rPr>
          <w:bCs/>
          <w:iCs/>
          <w:sz w:val="24"/>
          <w:szCs w:val="24"/>
        </w:rPr>
      </w:pPr>
      <w:r w:rsidRPr="00233833">
        <w:rPr>
          <w:b/>
          <w:bCs/>
          <w:iCs/>
          <w:sz w:val="24"/>
          <w:szCs w:val="24"/>
        </w:rPr>
        <w:t xml:space="preserve">Conditions d’annulation : </w:t>
      </w:r>
      <w:r w:rsidRPr="00F770B4">
        <w:rPr>
          <w:bCs/>
          <w:i/>
          <w:sz w:val="24"/>
          <w:szCs w:val="24"/>
        </w:rPr>
        <w:t>dès le 26.11, aucun frais de participation ne sera remboursé par la SRUB-L.</w:t>
      </w:r>
    </w:p>
    <w:p w14:paraId="24CDC4FE" w14:textId="77777777" w:rsidR="00F770B4" w:rsidRPr="00233833" w:rsidRDefault="00F770B4" w:rsidP="00233833">
      <w:pPr>
        <w:tabs>
          <w:tab w:val="left" w:pos="709"/>
        </w:tabs>
        <w:spacing w:after="0"/>
        <w:rPr>
          <w:sz w:val="24"/>
          <w:szCs w:val="24"/>
        </w:rPr>
      </w:pPr>
    </w:p>
    <w:p w14:paraId="2B9FF82D" w14:textId="2B85FD87" w:rsidR="00233833" w:rsidRDefault="00AE3F88" w:rsidP="009C23E1">
      <w:pPr>
        <w:spacing w:after="0"/>
        <w:jc w:val="both"/>
        <w:rPr>
          <w:b/>
          <w:sz w:val="24"/>
        </w:rPr>
      </w:pPr>
      <w:r>
        <w:rPr>
          <w:b/>
          <w:sz w:val="24"/>
        </w:rPr>
        <w:t>Co</w:t>
      </w:r>
      <w:r w:rsidR="00233833">
        <w:rPr>
          <w:b/>
          <w:sz w:val="24"/>
        </w:rPr>
        <w:t xml:space="preserve">upon réponse : </w:t>
      </w:r>
    </w:p>
    <w:p w14:paraId="66BE8F42" w14:textId="77777777" w:rsidR="00233833" w:rsidRDefault="00233833" w:rsidP="009C23E1">
      <w:pPr>
        <w:spacing w:after="0"/>
        <w:jc w:val="both"/>
        <w:rPr>
          <w:b/>
          <w:sz w:val="24"/>
        </w:rPr>
      </w:pPr>
    </w:p>
    <w:p w14:paraId="12AFF25C" w14:textId="060A6EE3" w:rsidR="00F30F32" w:rsidRDefault="00D66CD7" w:rsidP="009C23E1">
      <w:pPr>
        <w:spacing w:after="0"/>
        <w:jc w:val="both"/>
        <w:rPr>
          <w:sz w:val="24"/>
        </w:rPr>
      </w:pPr>
      <w:r w:rsidRPr="00D66CD7">
        <w:rPr>
          <w:sz w:val="24"/>
        </w:rPr>
        <w:t xml:space="preserve">Voici les tarifs et </w:t>
      </w:r>
      <w:r>
        <w:rPr>
          <w:sz w:val="24"/>
        </w:rPr>
        <w:t>les informations à renvoyer</w:t>
      </w:r>
      <w:r w:rsidR="00F30F32">
        <w:rPr>
          <w:sz w:val="24"/>
        </w:rPr>
        <w:t xml:space="preserve"> par e-mail à </w:t>
      </w:r>
      <w:hyperlink r:id="rId11" w:history="1">
        <w:r w:rsidR="00F30F32" w:rsidRPr="00204546">
          <w:rPr>
            <w:rStyle w:val="Lienhypertexte"/>
            <w:sz w:val="24"/>
          </w:rPr>
          <w:t>chantal.huber@sefanet.ch</w:t>
        </w:r>
      </w:hyperlink>
      <w:r w:rsidR="00F30F32">
        <w:rPr>
          <w:sz w:val="24"/>
        </w:rPr>
        <w:t xml:space="preserve"> </w:t>
      </w:r>
    </w:p>
    <w:p w14:paraId="17B09278" w14:textId="419F27C9" w:rsidR="00C25CC8" w:rsidRDefault="00D66CD7" w:rsidP="009C23E1">
      <w:pPr>
        <w:spacing w:after="0"/>
        <w:jc w:val="both"/>
        <w:rPr>
          <w:b/>
          <w:sz w:val="24"/>
        </w:rPr>
      </w:pPr>
      <w:r>
        <w:rPr>
          <w:sz w:val="24"/>
        </w:rPr>
        <w:t>(</w:t>
      </w:r>
      <w:r w:rsidR="00233833">
        <w:rPr>
          <w:sz w:val="24"/>
        </w:rPr>
        <w:t>V</w:t>
      </w:r>
      <w:r>
        <w:rPr>
          <w:sz w:val="24"/>
        </w:rPr>
        <w:t>euillez remplir toutes les cases afin de nous éviter un travail subséquent supplémentaire</w:t>
      </w:r>
      <w:r w:rsidR="00233833">
        <w:rPr>
          <w:sz w:val="24"/>
        </w:rPr>
        <w:t>. Nous vous en remercions</w:t>
      </w:r>
      <w:r>
        <w:rPr>
          <w:sz w:val="24"/>
        </w:rPr>
        <w:t>) :</w:t>
      </w:r>
    </w:p>
    <w:p w14:paraId="7D456A9C" w14:textId="12A83060" w:rsidR="00461079" w:rsidRDefault="00461079" w:rsidP="009C23E1">
      <w:pPr>
        <w:spacing w:after="0"/>
        <w:jc w:val="both"/>
        <w:rPr>
          <w:b/>
          <w:sz w:val="24"/>
        </w:rPr>
      </w:pPr>
    </w:p>
    <w:p w14:paraId="47EDF5C2" w14:textId="318C0B8E" w:rsidR="003550AB" w:rsidRDefault="00D66CD7" w:rsidP="003550AB">
      <w:pPr>
        <w:tabs>
          <w:tab w:val="left" w:pos="709"/>
        </w:tabs>
        <w:spacing w:after="0"/>
        <w:ind w:left="709" w:hanging="709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Nom</w:t>
      </w:r>
      <w:r w:rsidR="00F30F32" w:rsidRPr="00233833">
        <w:rPr>
          <w:bCs/>
          <w:iCs/>
          <w:sz w:val="24"/>
          <w:szCs w:val="24"/>
        </w:rPr>
        <w:t xml:space="preserve"> adulte accompagnant</w:t>
      </w:r>
      <w:r w:rsidRPr="00233833">
        <w:rPr>
          <w:bCs/>
          <w:iCs/>
          <w:sz w:val="24"/>
          <w:szCs w:val="24"/>
        </w:rPr>
        <w:t>   ……</w:t>
      </w:r>
      <w:r w:rsidR="00233833" w:rsidRPr="00233833">
        <w:rPr>
          <w:bCs/>
          <w:iCs/>
          <w:sz w:val="24"/>
          <w:szCs w:val="24"/>
        </w:rPr>
        <w:t>…………………………………..</w:t>
      </w:r>
      <w:r w:rsidR="00F30F32" w:rsidRPr="00233833">
        <w:rPr>
          <w:bCs/>
          <w:iCs/>
          <w:sz w:val="24"/>
          <w:szCs w:val="24"/>
        </w:rPr>
        <w:t>..</w:t>
      </w:r>
      <w:r w:rsidR="00F30F32" w:rsidRPr="00233833">
        <w:rPr>
          <w:bCs/>
          <w:iCs/>
          <w:sz w:val="24"/>
          <w:szCs w:val="24"/>
        </w:rPr>
        <w:tab/>
      </w:r>
      <w:r w:rsidRPr="00233833">
        <w:rPr>
          <w:bCs/>
          <w:iCs/>
          <w:sz w:val="24"/>
          <w:szCs w:val="24"/>
        </w:rPr>
        <w:t xml:space="preserve">Prénom  </w:t>
      </w:r>
      <w:r w:rsidR="00233833" w:rsidRPr="00233833">
        <w:rPr>
          <w:bCs/>
          <w:iCs/>
          <w:sz w:val="24"/>
          <w:szCs w:val="24"/>
        </w:rPr>
        <w:t>………………………………………....</w:t>
      </w:r>
    </w:p>
    <w:p w14:paraId="041E6E12" w14:textId="77777777" w:rsidR="00233833" w:rsidRPr="00233833" w:rsidRDefault="00233833" w:rsidP="003550AB">
      <w:pPr>
        <w:tabs>
          <w:tab w:val="left" w:pos="709"/>
        </w:tabs>
        <w:spacing w:after="0"/>
        <w:ind w:left="709" w:hanging="709"/>
        <w:rPr>
          <w:bCs/>
          <w:iCs/>
          <w:sz w:val="24"/>
          <w:szCs w:val="24"/>
        </w:rPr>
      </w:pPr>
    </w:p>
    <w:p w14:paraId="1348E407" w14:textId="64D03E74" w:rsidR="00D66CD7" w:rsidRDefault="00D66CD7" w:rsidP="003550AB">
      <w:pPr>
        <w:tabs>
          <w:tab w:val="left" w:pos="709"/>
        </w:tabs>
        <w:spacing w:after="0"/>
        <w:ind w:left="709" w:hanging="709"/>
        <w:rPr>
          <w:b/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……. (</w:t>
      </w:r>
      <w:proofErr w:type="gramStart"/>
      <w:r w:rsidRPr="00233833">
        <w:rPr>
          <w:bCs/>
          <w:iCs/>
          <w:sz w:val="24"/>
          <w:szCs w:val="24"/>
        </w:rPr>
        <w:t>petits</w:t>
      </w:r>
      <w:proofErr w:type="gramEnd"/>
      <w:r w:rsidRPr="00233833">
        <w:rPr>
          <w:bCs/>
          <w:iCs/>
          <w:sz w:val="24"/>
          <w:szCs w:val="24"/>
        </w:rPr>
        <w:t xml:space="preserve">-) enfants membres SRUB-L </w:t>
      </w:r>
      <w:r w:rsidRPr="00233833">
        <w:rPr>
          <w:b/>
          <w:bCs/>
          <w:iCs/>
          <w:sz w:val="24"/>
          <w:szCs w:val="24"/>
        </w:rPr>
        <w:t xml:space="preserve">(10 CHF </w:t>
      </w:r>
      <w:proofErr w:type="spellStart"/>
      <w:r w:rsidRPr="00233833">
        <w:rPr>
          <w:b/>
          <w:bCs/>
          <w:iCs/>
          <w:sz w:val="24"/>
          <w:szCs w:val="24"/>
        </w:rPr>
        <w:t>p.p</w:t>
      </w:r>
      <w:proofErr w:type="spellEnd"/>
      <w:r w:rsidRPr="00233833">
        <w:rPr>
          <w:b/>
          <w:bCs/>
          <w:iCs/>
          <w:sz w:val="24"/>
          <w:szCs w:val="24"/>
        </w:rPr>
        <w:t>)</w:t>
      </w:r>
    </w:p>
    <w:p w14:paraId="7F2008E5" w14:textId="77777777" w:rsidR="00233833" w:rsidRPr="00233833" w:rsidRDefault="00233833" w:rsidP="003550AB">
      <w:pPr>
        <w:tabs>
          <w:tab w:val="left" w:pos="709"/>
        </w:tabs>
        <w:spacing w:after="0"/>
        <w:ind w:left="709" w:hanging="709"/>
        <w:rPr>
          <w:b/>
          <w:bCs/>
          <w:iCs/>
          <w:sz w:val="24"/>
          <w:szCs w:val="24"/>
        </w:rPr>
      </w:pPr>
    </w:p>
    <w:p w14:paraId="28366A48" w14:textId="5285746C" w:rsidR="00D66CD7" w:rsidRDefault="00D66CD7" w:rsidP="00D66CD7">
      <w:pPr>
        <w:tabs>
          <w:tab w:val="left" w:pos="709"/>
        </w:tabs>
        <w:spacing w:after="0"/>
        <w:ind w:left="709" w:hanging="709"/>
        <w:rPr>
          <w:b/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……. (</w:t>
      </w:r>
      <w:proofErr w:type="gramStart"/>
      <w:r w:rsidRPr="00233833">
        <w:rPr>
          <w:bCs/>
          <w:iCs/>
          <w:sz w:val="24"/>
          <w:szCs w:val="24"/>
        </w:rPr>
        <w:t>petits</w:t>
      </w:r>
      <w:proofErr w:type="gramEnd"/>
      <w:r w:rsidRPr="00233833">
        <w:rPr>
          <w:bCs/>
          <w:iCs/>
          <w:sz w:val="24"/>
          <w:szCs w:val="24"/>
        </w:rPr>
        <w:t xml:space="preserve">-) enfants non-membres SRUB-L </w:t>
      </w:r>
      <w:r w:rsidRPr="00233833">
        <w:rPr>
          <w:b/>
          <w:bCs/>
          <w:iCs/>
          <w:sz w:val="24"/>
          <w:szCs w:val="24"/>
        </w:rPr>
        <w:t>(20 CHF p.p)</w:t>
      </w:r>
    </w:p>
    <w:p w14:paraId="705D9E0E" w14:textId="77777777" w:rsidR="00233833" w:rsidRPr="00233833" w:rsidRDefault="00233833" w:rsidP="00D66CD7">
      <w:pPr>
        <w:tabs>
          <w:tab w:val="left" w:pos="709"/>
        </w:tabs>
        <w:spacing w:after="0"/>
        <w:ind w:left="709" w:hanging="709"/>
        <w:rPr>
          <w:b/>
          <w:bCs/>
          <w:iCs/>
          <w:sz w:val="24"/>
          <w:szCs w:val="24"/>
        </w:rPr>
      </w:pPr>
    </w:p>
    <w:p w14:paraId="0016A3BE" w14:textId="23F8E593" w:rsidR="00D66CD7" w:rsidRDefault="00D66CD7" w:rsidP="00D66CD7">
      <w:pPr>
        <w:tabs>
          <w:tab w:val="left" w:pos="709"/>
        </w:tabs>
        <w:spacing w:after="0"/>
        <w:ind w:left="709" w:hanging="709"/>
        <w:rPr>
          <w:b/>
          <w:bCs/>
          <w:iCs/>
          <w:sz w:val="24"/>
          <w:szCs w:val="24"/>
        </w:rPr>
      </w:pPr>
      <w:r w:rsidRPr="00233833">
        <w:rPr>
          <w:b/>
          <w:bCs/>
          <w:iCs/>
          <w:sz w:val="24"/>
          <w:szCs w:val="24"/>
        </w:rPr>
        <w:t xml:space="preserve">Seuls les enfants jusqu’à 12 ans rencontreront Saint-Nicolas </w:t>
      </w:r>
    </w:p>
    <w:p w14:paraId="7946A403" w14:textId="77777777" w:rsidR="00233833" w:rsidRPr="00233833" w:rsidRDefault="00233833" w:rsidP="00D66CD7">
      <w:pPr>
        <w:tabs>
          <w:tab w:val="left" w:pos="709"/>
        </w:tabs>
        <w:spacing w:after="0"/>
        <w:ind w:left="709" w:hanging="709"/>
        <w:rPr>
          <w:b/>
          <w:bCs/>
          <w:iCs/>
          <w:sz w:val="24"/>
          <w:szCs w:val="24"/>
        </w:rPr>
      </w:pPr>
    </w:p>
    <w:p w14:paraId="1B5033A4" w14:textId="6BCD39CA" w:rsidR="00D66CD7" w:rsidRPr="00A31816" w:rsidRDefault="00D66CD7" w:rsidP="00A31816">
      <w:pPr>
        <w:tabs>
          <w:tab w:val="left" w:pos="709"/>
        </w:tabs>
        <w:spacing w:after="0"/>
        <w:ind w:left="709" w:hanging="709"/>
        <w:rPr>
          <w:b/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 xml:space="preserve">……. adultes membres SRUB-L </w:t>
      </w:r>
      <w:r w:rsidRPr="00233833">
        <w:rPr>
          <w:b/>
          <w:bCs/>
          <w:iCs/>
          <w:sz w:val="24"/>
          <w:szCs w:val="24"/>
        </w:rPr>
        <w:t xml:space="preserve">(15 CHF </w:t>
      </w:r>
      <w:proofErr w:type="spellStart"/>
      <w:r w:rsidRPr="00233833">
        <w:rPr>
          <w:b/>
          <w:bCs/>
          <w:iCs/>
          <w:sz w:val="24"/>
          <w:szCs w:val="24"/>
        </w:rPr>
        <w:t>p.p</w:t>
      </w:r>
      <w:proofErr w:type="spellEnd"/>
      <w:r w:rsidRPr="00233833">
        <w:rPr>
          <w:b/>
          <w:bCs/>
          <w:iCs/>
          <w:sz w:val="24"/>
          <w:szCs w:val="24"/>
        </w:rPr>
        <w:t>)</w:t>
      </w:r>
      <w:r w:rsidRPr="00233833">
        <w:rPr>
          <w:b/>
          <w:bCs/>
          <w:iCs/>
          <w:sz w:val="24"/>
          <w:szCs w:val="24"/>
        </w:rPr>
        <w:tab/>
      </w:r>
      <w:r w:rsidRPr="00233833">
        <w:rPr>
          <w:b/>
          <w:bCs/>
          <w:iCs/>
          <w:sz w:val="24"/>
          <w:szCs w:val="24"/>
        </w:rPr>
        <w:tab/>
      </w:r>
      <w:r w:rsidRPr="00233833">
        <w:rPr>
          <w:bCs/>
          <w:iCs/>
          <w:sz w:val="24"/>
          <w:szCs w:val="24"/>
        </w:rPr>
        <w:t xml:space="preserve">……. adultes non-membres SRUB-L </w:t>
      </w:r>
      <w:r w:rsidRPr="00233833">
        <w:rPr>
          <w:b/>
          <w:bCs/>
          <w:iCs/>
          <w:sz w:val="24"/>
          <w:szCs w:val="24"/>
        </w:rPr>
        <w:t xml:space="preserve">(25 CHF </w:t>
      </w:r>
      <w:proofErr w:type="spellStart"/>
      <w:r w:rsidRPr="00233833">
        <w:rPr>
          <w:b/>
          <w:bCs/>
          <w:iCs/>
          <w:sz w:val="24"/>
          <w:szCs w:val="24"/>
        </w:rPr>
        <w:t>p.p</w:t>
      </w:r>
      <w:proofErr w:type="spellEnd"/>
      <w:r w:rsidRPr="00233833">
        <w:rPr>
          <w:b/>
          <w:bCs/>
          <w:iCs/>
          <w:sz w:val="24"/>
          <w:szCs w:val="24"/>
        </w:rPr>
        <w:t>)</w:t>
      </w:r>
    </w:p>
    <w:p w14:paraId="4DC99969" w14:textId="77777777" w:rsidR="00233833" w:rsidRPr="00233833" w:rsidRDefault="00233833" w:rsidP="00D66CD7">
      <w:pPr>
        <w:tabs>
          <w:tab w:val="left" w:pos="709"/>
        </w:tabs>
        <w:spacing w:after="0"/>
        <w:ind w:left="709" w:hanging="709"/>
        <w:rPr>
          <w:bCs/>
          <w:iCs/>
          <w:sz w:val="24"/>
          <w:szCs w:val="24"/>
          <w:u w:val="single"/>
        </w:rPr>
      </w:pPr>
    </w:p>
    <w:p w14:paraId="459D2748" w14:textId="1AF7464A" w:rsidR="00D66CD7" w:rsidRDefault="00D66CD7" w:rsidP="00D66CD7">
      <w:pPr>
        <w:tabs>
          <w:tab w:val="left" w:pos="709"/>
        </w:tabs>
        <w:spacing w:after="0"/>
        <w:ind w:left="709" w:hanging="709"/>
        <w:rPr>
          <w:b/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  <w:u w:val="single"/>
        </w:rPr>
        <w:t>Information sur les enfants jusqu’à 12 ans</w:t>
      </w:r>
      <w:r w:rsidRPr="00233833">
        <w:rPr>
          <w:b/>
          <w:bCs/>
          <w:iCs/>
          <w:sz w:val="24"/>
          <w:szCs w:val="24"/>
        </w:rPr>
        <w:tab/>
      </w:r>
    </w:p>
    <w:p w14:paraId="43CB4D64" w14:textId="77777777" w:rsidR="00233833" w:rsidRPr="00233833" w:rsidRDefault="00233833" w:rsidP="00D66CD7">
      <w:pPr>
        <w:tabs>
          <w:tab w:val="left" w:pos="709"/>
        </w:tabs>
        <w:spacing w:after="0"/>
        <w:ind w:left="709" w:hanging="709"/>
        <w:rPr>
          <w:b/>
          <w:bCs/>
          <w:iCs/>
          <w:sz w:val="24"/>
          <w:szCs w:val="24"/>
        </w:rPr>
      </w:pPr>
    </w:p>
    <w:p w14:paraId="6ED9DB3D" w14:textId="0B922A99" w:rsidR="00D66CD7" w:rsidRDefault="00D66CD7" w:rsidP="00A31816">
      <w:pPr>
        <w:tabs>
          <w:tab w:val="left" w:pos="709"/>
        </w:tabs>
        <w:spacing w:after="0"/>
        <w:ind w:left="709" w:hanging="709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 xml:space="preserve">Pour le </w:t>
      </w:r>
      <w:r w:rsidRPr="00233833">
        <w:rPr>
          <w:b/>
          <w:bCs/>
          <w:iCs/>
          <w:sz w:val="24"/>
          <w:szCs w:val="24"/>
        </w:rPr>
        <w:t>« Grand-livre-qui-sait-tout »</w:t>
      </w:r>
      <w:r w:rsidRPr="00233833">
        <w:rPr>
          <w:bCs/>
          <w:iCs/>
          <w:sz w:val="24"/>
          <w:szCs w:val="24"/>
        </w:rPr>
        <w:t xml:space="preserve">, joindre un petit mot expliquant 1 exploit et 1 bêtise par </w:t>
      </w:r>
      <w:r w:rsidR="00AE3F88">
        <w:rPr>
          <w:bCs/>
          <w:iCs/>
          <w:sz w:val="24"/>
          <w:szCs w:val="24"/>
        </w:rPr>
        <w:t>e</w:t>
      </w:r>
      <w:r w:rsidRPr="00233833">
        <w:rPr>
          <w:bCs/>
          <w:iCs/>
          <w:sz w:val="24"/>
          <w:szCs w:val="24"/>
        </w:rPr>
        <w:t>nfant</w:t>
      </w:r>
      <w:r w:rsidR="00AE3F88">
        <w:rPr>
          <w:bCs/>
          <w:iCs/>
          <w:sz w:val="24"/>
          <w:szCs w:val="24"/>
        </w:rPr>
        <w:t> </w:t>
      </w:r>
    </w:p>
    <w:p w14:paraId="0178F87E" w14:textId="77777777" w:rsidR="00AE3F88" w:rsidRPr="00233833" w:rsidRDefault="00AE3F88" w:rsidP="00A31816">
      <w:pPr>
        <w:tabs>
          <w:tab w:val="left" w:pos="709"/>
        </w:tabs>
        <w:spacing w:after="0"/>
        <w:ind w:left="709" w:hanging="709"/>
        <w:rPr>
          <w:bCs/>
          <w:iCs/>
          <w:sz w:val="24"/>
          <w:szCs w:val="24"/>
        </w:rPr>
      </w:pPr>
    </w:p>
    <w:p w14:paraId="0703C955" w14:textId="4BD3AF5C" w:rsidR="000D02AA" w:rsidRPr="00233833" w:rsidRDefault="000D02AA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Prénom</w:t>
      </w:r>
      <w:r w:rsidR="00233833" w:rsidRPr="00233833">
        <w:rPr>
          <w:bCs/>
          <w:iCs/>
          <w:sz w:val="24"/>
          <w:szCs w:val="24"/>
        </w:rPr>
        <w:t>………………………………………....</w:t>
      </w:r>
      <w:r w:rsidRPr="00233833">
        <w:rPr>
          <w:bCs/>
          <w:iCs/>
          <w:sz w:val="24"/>
          <w:szCs w:val="24"/>
        </w:rPr>
        <w:tab/>
      </w:r>
      <w:r w:rsidRPr="00233833">
        <w:rPr>
          <w:bCs/>
          <w:iCs/>
          <w:sz w:val="24"/>
          <w:szCs w:val="24"/>
        </w:rPr>
        <w:tab/>
        <w:t xml:space="preserve">Age……….. </w:t>
      </w:r>
      <w:r w:rsidRPr="00233833">
        <w:rPr>
          <w:bCs/>
          <w:iCs/>
          <w:sz w:val="24"/>
          <w:szCs w:val="24"/>
        </w:rPr>
        <w:tab/>
        <w:t>Fille……..</w:t>
      </w:r>
      <w:r w:rsidR="00233833">
        <w:rPr>
          <w:bCs/>
          <w:iCs/>
          <w:sz w:val="24"/>
          <w:szCs w:val="24"/>
        </w:rPr>
        <w:tab/>
      </w:r>
      <w:r w:rsidRPr="00233833">
        <w:rPr>
          <w:bCs/>
          <w:iCs/>
          <w:sz w:val="24"/>
          <w:szCs w:val="24"/>
        </w:rPr>
        <w:t>Garçon……</w:t>
      </w:r>
    </w:p>
    <w:p w14:paraId="1170138E" w14:textId="016AC49F" w:rsidR="000D02AA" w:rsidRDefault="000D02AA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Exploit :</w:t>
      </w:r>
      <w:r w:rsidR="00233833" w:rsidRPr="00233833">
        <w:rPr>
          <w:bCs/>
          <w:iCs/>
          <w:sz w:val="24"/>
          <w:szCs w:val="24"/>
        </w:rPr>
        <w:t xml:space="preserve"> ………………………………………....………………………………………....………………………………………....</w:t>
      </w:r>
    </w:p>
    <w:p w14:paraId="0F2F01DD" w14:textId="77777777" w:rsidR="00233833" w:rsidRPr="00233833" w:rsidRDefault="00233833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658B9EE1" w14:textId="7105AAC0" w:rsidR="000D02AA" w:rsidRPr="00233833" w:rsidRDefault="000D02AA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Bêtise :</w:t>
      </w:r>
      <w:r w:rsidR="00233833" w:rsidRPr="00233833">
        <w:rPr>
          <w:bCs/>
          <w:iCs/>
          <w:sz w:val="24"/>
          <w:szCs w:val="24"/>
        </w:rPr>
        <w:t xml:space="preserve"> ………………………………………....………………………………………....………………………………………....</w:t>
      </w:r>
    </w:p>
    <w:p w14:paraId="04BD38DA" w14:textId="77777777" w:rsidR="000D02AA" w:rsidRDefault="000D02AA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6F036836" w14:textId="77777777" w:rsidR="00233833" w:rsidRPr="00233833" w:rsidRDefault="00233833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334E2550" w14:textId="12FB2D59" w:rsidR="000D02AA" w:rsidRPr="00233833" w:rsidRDefault="000D02AA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Prénom</w:t>
      </w:r>
      <w:r w:rsidR="00233833" w:rsidRPr="00233833">
        <w:rPr>
          <w:bCs/>
          <w:iCs/>
          <w:sz w:val="24"/>
          <w:szCs w:val="24"/>
        </w:rPr>
        <w:t>………………………………………....</w:t>
      </w:r>
      <w:r w:rsidRPr="00233833">
        <w:rPr>
          <w:bCs/>
          <w:iCs/>
          <w:sz w:val="24"/>
          <w:szCs w:val="24"/>
        </w:rPr>
        <w:tab/>
      </w:r>
      <w:r w:rsidRPr="00233833">
        <w:rPr>
          <w:bCs/>
          <w:iCs/>
          <w:sz w:val="24"/>
          <w:szCs w:val="24"/>
        </w:rPr>
        <w:tab/>
        <w:t xml:space="preserve">Age……….. </w:t>
      </w:r>
      <w:r w:rsidRPr="00233833">
        <w:rPr>
          <w:bCs/>
          <w:iCs/>
          <w:sz w:val="24"/>
          <w:szCs w:val="24"/>
        </w:rPr>
        <w:tab/>
        <w:t>Fille……..</w:t>
      </w:r>
      <w:r w:rsidRPr="00233833">
        <w:rPr>
          <w:bCs/>
          <w:iCs/>
          <w:sz w:val="24"/>
          <w:szCs w:val="24"/>
        </w:rPr>
        <w:tab/>
        <w:t>Garçon……</w:t>
      </w:r>
    </w:p>
    <w:p w14:paraId="6A3AA656" w14:textId="52E6E08E" w:rsidR="000D02AA" w:rsidRDefault="000D02AA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Exploit :</w:t>
      </w:r>
      <w:r w:rsidR="00233833" w:rsidRPr="00233833">
        <w:rPr>
          <w:bCs/>
          <w:iCs/>
          <w:sz w:val="24"/>
          <w:szCs w:val="24"/>
        </w:rPr>
        <w:t xml:space="preserve"> ………………………………………....………………………………………....………………………………………....</w:t>
      </w:r>
    </w:p>
    <w:p w14:paraId="32094488" w14:textId="77777777" w:rsidR="00233833" w:rsidRPr="00233833" w:rsidRDefault="00233833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18D0E0C2" w14:textId="6F564D19" w:rsidR="000D02AA" w:rsidRDefault="000D02AA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Bêtise :</w:t>
      </w:r>
      <w:r w:rsidR="00233833" w:rsidRPr="00233833">
        <w:rPr>
          <w:bCs/>
          <w:iCs/>
          <w:sz w:val="24"/>
          <w:szCs w:val="24"/>
        </w:rPr>
        <w:t xml:space="preserve"> ………………………………………....………………………………………....………………………………………....</w:t>
      </w:r>
    </w:p>
    <w:p w14:paraId="02F0425F" w14:textId="77777777" w:rsidR="00233833" w:rsidRDefault="00233833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0F14646D" w14:textId="77777777" w:rsidR="00233833" w:rsidRDefault="00233833" w:rsidP="000D02AA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7B1866E0" w14:textId="77777777" w:rsidR="00233833" w:rsidRPr="00233833" w:rsidRDefault="00233833" w:rsidP="00233833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Prénom………………………………………....</w:t>
      </w:r>
      <w:r w:rsidRPr="00233833">
        <w:rPr>
          <w:bCs/>
          <w:iCs/>
          <w:sz w:val="24"/>
          <w:szCs w:val="24"/>
        </w:rPr>
        <w:tab/>
      </w:r>
      <w:r w:rsidRPr="00233833">
        <w:rPr>
          <w:bCs/>
          <w:iCs/>
          <w:sz w:val="24"/>
          <w:szCs w:val="24"/>
        </w:rPr>
        <w:tab/>
        <w:t xml:space="preserve">Age……….. </w:t>
      </w:r>
      <w:r w:rsidRPr="00233833">
        <w:rPr>
          <w:bCs/>
          <w:iCs/>
          <w:sz w:val="24"/>
          <w:szCs w:val="24"/>
        </w:rPr>
        <w:tab/>
        <w:t>Fille……..</w:t>
      </w:r>
      <w:r w:rsidRPr="00233833">
        <w:rPr>
          <w:bCs/>
          <w:iCs/>
          <w:sz w:val="24"/>
          <w:szCs w:val="24"/>
        </w:rPr>
        <w:tab/>
        <w:t>Garçon……</w:t>
      </w:r>
    </w:p>
    <w:p w14:paraId="722F86EC" w14:textId="77777777" w:rsidR="00233833" w:rsidRDefault="00233833" w:rsidP="00233833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Exploit : ………………………………………....………………………………………....………………………………………....</w:t>
      </w:r>
    </w:p>
    <w:p w14:paraId="24580D23" w14:textId="77777777" w:rsidR="00233833" w:rsidRPr="00233833" w:rsidRDefault="00233833" w:rsidP="00233833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60FCC5DD" w14:textId="77777777" w:rsidR="00233833" w:rsidRPr="00233833" w:rsidRDefault="00233833" w:rsidP="00233833">
      <w:pPr>
        <w:pStyle w:val="Paragraphedeliste"/>
        <w:tabs>
          <w:tab w:val="left" w:pos="709"/>
        </w:tabs>
        <w:spacing w:after="0"/>
        <w:rPr>
          <w:bCs/>
          <w:iCs/>
          <w:sz w:val="24"/>
          <w:szCs w:val="24"/>
        </w:rPr>
      </w:pPr>
      <w:r w:rsidRPr="00233833">
        <w:rPr>
          <w:bCs/>
          <w:iCs/>
          <w:sz w:val="24"/>
          <w:szCs w:val="24"/>
        </w:rPr>
        <w:t>Bêtise : ………………………………………....………………………………………....………………………………………....</w:t>
      </w:r>
    </w:p>
    <w:p w14:paraId="3C63657E" w14:textId="77777777" w:rsidR="00233833" w:rsidRDefault="00233833" w:rsidP="000D02AA">
      <w:pPr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61F49A47" w14:textId="77777777" w:rsidR="00233833" w:rsidRPr="00233833" w:rsidRDefault="00233833" w:rsidP="000D02AA">
      <w:pPr>
        <w:tabs>
          <w:tab w:val="left" w:pos="709"/>
        </w:tabs>
        <w:spacing w:after="0"/>
        <w:rPr>
          <w:b/>
          <w:bCs/>
          <w:iCs/>
          <w:sz w:val="24"/>
          <w:szCs w:val="24"/>
        </w:rPr>
      </w:pPr>
    </w:p>
    <w:p w14:paraId="72D09D28" w14:textId="77777777" w:rsidR="00F770B4" w:rsidRDefault="00F770B4" w:rsidP="00F30F32">
      <w:pPr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0D77E011" w14:textId="77777777" w:rsidR="00F770B4" w:rsidRDefault="00F770B4" w:rsidP="00F30F32">
      <w:pPr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233C3362" w14:textId="77777777" w:rsidR="00AE3F88" w:rsidRDefault="00AE3F88" w:rsidP="00F30F32">
      <w:pPr>
        <w:tabs>
          <w:tab w:val="left" w:pos="709"/>
        </w:tabs>
        <w:spacing w:after="0"/>
        <w:rPr>
          <w:bCs/>
          <w:iCs/>
          <w:sz w:val="24"/>
          <w:szCs w:val="24"/>
        </w:rPr>
      </w:pPr>
    </w:p>
    <w:p w14:paraId="721E6A0B" w14:textId="77777777" w:rsidR="00AE3F88" w:rsidRDefault="00AE3F88" w:rsidP="00AE3F88">
      <w:pPr>
        <w:rPr>
          <w:b/>
          <w:sz w:val="24"/>
        </w:rPr>
      </w:pPr>
      <w:r>
        <w:rPr>
          <w:b/>
          <w:sz w:val="24"/>
        </w:rPr>
        <w:t xml:space="preserve">Plan d’accès </w:t>
      </w:r>
      <w:r w:rsidRPr="001673D2">
        <w:rPr>
          <w:b/>
          <w:sz w:val="24"/>
        </w:rPr>
        <w:t>à pied depuis l’arrêt du bus OU indication du parking si venue en voiture</w:t>
      </w:r>
    </w:p>
    <w:p w14:paraId="578C0862" w14:textId="13D7141F" w:rsidR="00AE3F88" w:rsidRPr="00233833" w:rsidRDefault="00AE3F88" w:rsidP="00AE3F88">
      <w:pPr>
        <w:tabs>
          <w:tab w:val="left" w:pos="709"/>
        </w:tabs>
        <w:spacing w:after="0"/>
        <w:rPr>
          <w:sz w:val="24"/>
          <w:szCs w:val="24"/>
        </w:rPr>
      </w:pPr>
      <w:r>
        <w:rPr>
          <w:b/>
          <w:noProof/>
          <w:sz w:val="24"/>
          <w:lang w:eastAsia="fr-CH"/>
        </w:rPr>
        <w:drawing>
          <wp:inline distT="0" distB="0" distL="0" distR="0" wp14:anchorId="3D2BA0EF" wp14:editId="4DC9C917">
            <wp:extent cx="6263640" cy="7169245"/>
            <wp:effectExtent l="0" t="0" r="0" b="6350"/>
            <wp:docPr id="1" name="Image 1" descr="Une image contenant carte, texte, atlas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14137" name="Image 1" descr="Une image contenant carte, texte, atlas, diagramme&#10;&#10;Description générée automatiquement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9"/>
                    <a:stretch/>
                  </pic:blipFill>
                  <pic:spPr bwMode="auto">
                    <a:xfrm>
                      <a:off x="0" y="0"/>
                      <a:ext cx="6263640" cy="7169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3F88" w:rsidRPr="00233833" w:rsidSect="001723CD">
      <w:headerReference w:type="default" r:id="rId13"/>
      <w:footerReference w:type="default" r:id="rId14"/>
      <w:pgSz w:w="11906" w:h="16838"/>
      <w:pgMar w:top="1276" w:right="1021" w:bottom="1418" w:left="102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56C0" w14:textId="77777777" w:rsidR="00120A79" w:rsidRDefault="00120A79" w:rsidP="009C23E1">
      <w:pPr>
        <w:spacing w:after="0" w:line="240" w:lineRule="auto"/>
      </w:pPr>
      <w:r>
        <w:separator/>
      </w:r>
    </w:p>
  </w:endnote>
  <w:endnote w:type="continuationSeparator" w:id="0">
    <w:p w14:paraId="2E752D81" w14:textId="77777777" w:rsidR="00120A79" w:rsidRDefault="00120A79" w:rsidP="009C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98FD" w14:textId="77777777" w:rsidR="00372327" w:rsidRPr="00372327" w:rsidRDefault="009C23E1" w:rsidP="009C23E1">
    <w:pPr>
      <w:pStyle w:val="Pieddepage"/>
      <w:rPr>
        <w:i/>
        <w:iCs/>
        <w:sz w:val="12"/>
        <w:szCs w:val="12"/>
        <w:lang w:val="fr-FR"/>
      </w:rPr>
    </w:pPr>
    <w:r w:rsidRPr="00372327">
      <w:rPr>
        <w:i/>
        <w:iCs/>
        <w:sz w:val="12"/>
        <w:szCs w:val="12"/>
        <w:lang w:val="fr-FR"/>
      </w:rPr>
      <w:t>Les activités proposées par la Société Royale Union Belge–Lausanne ne sont pas assurées. Elles se déroulent sous la seule et unique responsabilité des participants, membres, amis ou enfants, y compris ceux dont ils ont la garde (et en dehors de toute responsabilité de la Société).</w:t>
    </w:r>
  </w:p>
  <w:p w14:paraId="18AC8CB3" w14:textId="211327BC" w:rsidR="00372327" w:rsidRPr="00372327" w:rsidRDefault="00372327" w:rsidP="009C23E1">
    <w:pPr>
      <w:pStyle w:val="Pieddepage"/>
      <w:rPr>
        <w:i/>
        <w:iCs/>
        <w:sz w:val="12"/>
        <w:szCs w:val="12"/>
        <w:lang w:val="fr-FR"/>
      </w:rPr>
    </w:pPr>
    <w:r w:rsidRPr="00372327">
      <w:rPr>
        <w:i/>
        <w:iCs/>
        <w:sz w:val="12"/>
        <w:szCs w:val="12"/>
        <w:lang w:val="fr-FR"/>
      </w:rPr>
      <w:t>Toute participation à une activité de notre Union présuppose un accord à la publication sur notre site des photos prises lors de cette activité, à moins que l’image ne comporte un caractère dégradant.</w:t>
    </w:r>
  </w:p>
  <w:p w14:paraId="540C2920" w14:textId="77777777" w:rsidR="009C23E1" w:rsidRPr="00372327" w:rsidRDefault="009C23E1" w:rsidP="009C23E1">
    <w:pPr>
      <w:pStyle w:val="Pieddepage"/>
      <w:rPr>
        <w:sz w:val="18"/>
        <w:szCs w:val="18"/>
      </w:rPr>
    </w:pPr>
  </w:p>
  <w:p w14:paraId="719294BA" w14:textId="77777777" w:rsidR="009C23E1" w:rsidRPr="009C23E1" w:rsidRDefault="009C23E1" w:rsidP="009C23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11E9" w14:textId="77777777" w:rsidR="00120A79" w:rsidRDefault="00120A79" w:rsidP="009C23E1">
      <w:pPr>
        <w:spacing w:after="0" w:line="240" w:lineRule="auto"/>
      </w:pPr>
      <w:r>
        <w:separator/>
      </w:r>
    </w:p>
  </w:footnote>
  <w:footnote w:type="continuationSeparator" w:id="0">
    <w:p w14:paraId="0D7CC244" w14:textId="77777777" w:rsidR="00120A79" w:rsidRDefault="00120A79" w:rsidP="009C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28FA" w14:textId="77777777" w:rsidR="009C23E1" w:rsidRDefault="009C23E1" w:rsidP="009C23E1">
    <w:pPr>
      <w:spacing w:after="0"/>
      <w:ind w:left="426"/>
      <w:rPr>
        <w:b/>
        <w:lang w:val="nl-NL"/>
      </w:rPr>
    </w:pPr>
    <w:r>
      <w:rPr>
        <w:noProof/>
        <w:lang w:eastAsia="fr-CH"/>
      </w:rPr>
      <w:drawing>
        <wp:anchor distT="0" distB="0" distL="114935" distR="114935" simplePos="0" relativeHeight="251658752" behindDoc="0" locked="0" layoutInCell="1" allowOverlap="1" wp14:anchorId="0225B394" wp14:editId="5D6EF671">
          <wp:simplePos x="0" y="0"/>
          <wp:positionH relativeFrom="margin">
            <wp:posOffset>-422275</wp:posOffset>
          </wp:positionH>
          <wp:positionV relativeFrom="margin">
            <wp:posOffset>-753534</wp:posOffset>
          </wp:positionV>
          <wp:extent cx="651510" cy="546735"/>
          <wp:effectExtent l="0" t="0" r="0" b="571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5467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nl-NL"/>
      </w:rPr>
      <w:t>Société Royale Union Belge</w:t>
    </w:r>
    <w:r>
      <w:rPr>
        <w:b/>
        <w:lang w:val="nl-NL"/>
      </w:rPr>
      <w:tab/>
    </w:r>
    <w:r>
      <w:rPr>
        <w:b/>
        <w:lang w:val="nl-NL"/>
      </w:rPr>
      <w:tab/>
    </w:r>
  </w:p>
  <w:p w14:paraId="051EC34F" w14:textId="77777777" w:rsidR="009C23E1" w:rsidRPr="006443D3" w:rsidRDefault="009C23E1" w:rsidP="009C23E1">
    <w:pPr>
      <w:spacing w:after="0"/>
      <w:ind w:left="426"/>
      <w:rPr>
        <w:b/>
        <w:lang w:val="nl-NL"/>
      </w:rPr>
    </w:pPr>
    <w:r>
      <w:rPr>
        <w:b/>
        <w:lang w:val="nl-NL"/>
      </w:rPr>
      <w:t>Koninklijke Vereniging Belgische Unie</w:t>
    </w:r>
  </w:p>
  <w:p w14:paraId="083761EE" w14:textId="77777777" w:rsidR="009C23E1" w:rsidRPr="00940D50" w:rsidRDefault="009C23E1" w:rsidP="009C23E1">
    <w:pPr>
      <w:pStyle w:val="En-tte"/>
      <w:ind w:left="426"/>
      <w:rPr>
        <w:lang w:val="en-US"/>
      </w:rPr>
    </w:pPr>
    <w:r>
      <w:rPr>
        <w:b/>
        <w:lang w:val="de-CH"/>
      </w:rPr>
      <w:t>Lausanne</w:t>
    </w:r>
    <w:r>
      <w:rPr>
        <w:lang w:val="de-CH"/>
      </w:rPr>
      <w:t xml:space="preserve"> </w:t>
    </w:r>
  </w:p>
  <w:p w14:paraId="4FB48BBA" w14:textId="77777777" w:rsidR="009C23E1" w:rsidRPr="00940D50" w:rsidRDefault="009C23E1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4DE7"/>
    <w:multiLevelType w:val="hybridMultilevel"/>
    <w:tmpl w:val="C790741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4701"/>
    <w:multiLevelType w:val="hybridMultilevel"/>
    <w:tmpl w:val="68420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5802000">
    <w:abstractNumId w:val="1"/>
  </w:num>
  <w:num w:numId="2" w16cid:durableId="47094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3E1"/>
    <w:rsid w:val="000532D5"/>
    <w:rsid w:val="000B3633"/>
    <w:rsid w:val="000D02AA"/>
    <w:rsid w:val="000D60D7"/>
    <w:rsid w:val="000E2F1F"/>
    <w:rsid w:val="00120657"/>
    <w:rsid w:val="00120A79"/>
    <w:rsid w:val="00123792"/>
    <w:rsid w:val="001252D7"/>
    <w:rsid w:val="0012740B"/>
    <w:rsid w:val="001673D2"/>
    <w:rsid w:val="001723CD"/>
    <w:rsid w:val="00172B39"/>
    <w:rsid w:val="001C4EBD"/>
    <w:rsid w:val="001C7260"/>
    <w:rsid w:val="002058BD"/>
    <w:rsid w:val="00233833"/>
    <w:rsid w:val="00254B4A"/>
    <w:rsid w:val="00262E4C"/>
    <w:rsid w:val="00287010"/>
    <w:rsid w:val="00287BC8"/>
    <w:rsid w:val="002B3348"/>
    <w:rsid w:val="002C7211"/>
    <w:rsid w:val="002F1AB8"/>
    <w:rsid w:val="003550AB"/>
    <w:rsid w:val="00371937"/>
    <w:rsid w:val="00372327"/>
    <w:rsid w:val="00404350"/>
    <w:rsid w:val="00461079"/>
    <w:rsid w:val="004B1329"/>
    <w:rsid w:val="004C78E6"/>
    <w:rsid w:val="005803A1"/>
    <w:rsid w:val="005E31AF"/>
    <w:rsid w:val="00647099"/>
    <w:rsid w:val="006505D2"/>
    <w:rsid w:val="00693525"/>
    <w:rsid w:val="00695F6A"/>
    <w:rsid w:val="006A08E5"/>
    <w:rsid w:val="007038D3"/>
    <w:rsid w:val="00704CDB"/>
    <w:rsid w:val="00731744"/>
    <w:rsid w:val="00756770"/>
    <w:rsid w:val="007B60C4"/>
    <w:rsid w:val="007D2CD2"/>
    <w:rsid w:val="00811023"/>
    <w:rsid w:val="00814052"/>
    <w:rsid w:val="00826FC6"/>
    <w:rsid w:val="00874571"/>
    <w:rsid w:val="008938D2"/>
    <w:rsid w:val="008C2AD1"/>
    <w:rsid w:val="00940D50"/>
    <w:rsid w:val="00941981"/>
    <w:rsid w:val="009C23E1"/>
    <w:rsid w:val="00A31816"/>
    <w:rsid w:val="00A51542"/>
    <w:rsid w:val="00AD0EBC"/>
    <w:rsid w:val="00AE3F88"/>
    <w:rsid w:val="00AE584C"/>
    <w:rsid w:val="00B40EBD"/>
    <w:rsid w:val="00BF3E00"/>
    <w:rsid w:val="00BF7B81"/>
    <w:rsid w:val="00C25CC8"/>
    <w:rsid w:val="00C314E5"/>
    <w:rsid w:val="00C342CB"/>
    <w:rsid w:val="00C61A72"/>
    <w:rsid w:val="00CB4102"/>
    <w:rsid w:val="00CC4CE5"/>
    <w:rsid w:val="00CE15E5"/>
    <w:rsid w:val="00CF3263"/>
    <w:rsid w:val="00D66CD7"/>
    <w:rsid w:val="00D677B0"/>
    <w:rsid w:val="00D70E33"/>
    <w:rsid w:val="00E116E6"/>
    <w:rsid w:val="00E37FBA"/>
    <w:rsid w:val="00E80605"/>
    <w:rsid w:val="00EC06AA"/>
    <w:rsid w:val="00F30F32"/>
    <w:rsid w:val="00F62546"/>
    <w:rsid w:val="00F770B4"/>
    <w:rsid w:val="00F95ED9"/>
    <w:rsid w:val="00FC2B7F"/>
    <w:rsid w:val="00F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0179"/>
  <w15:docId w15:val="{FDB18B28-0788-4666-A365-689EF5B3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C23E1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9C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23E1"/>
  </w:style>
  <w:style w:type="paragraph" w:styleId="Pieddepage">
    <w:name w:val="footer"/>
    <w:basedOn w:val="Normal"/>
    <w:link w:val="PieddepageCar"/>
    <w:uiPriority w:val="99"/>
    <w:unhideWhenUsed/>
    <w:rsid w:val="009C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3E1"/>
  </w:style>
  <w:style w:type="character" w:customStyle="1" w:styleId="PieddepageCar1">
    <w:name w:val="Pied de page Car1"/>
    <w:uiPriority w:val="99"/>
    <w:rsid w:val="009C23E1"/>
    <w:rPr>
      <w:rFonts w:ascii="Calibri" w:hAnsi="Calibri"/>
      <w:lang w:val="fr-CH"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C25CC8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25CC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D02AA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E584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ntal.huber@sefanet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hantal.huber@sefanet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app.goo.gl/3LsqCkteyaP4dohH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31F5-508C-4CC9-A7BB-19402232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Berode</dc:creator>
  <cp:lastModifiedBy>catalin Mircea</cp:lastModifiedBy>
  <cp:revision>4</cp:revision>
  <cp:lastPrinted>2023-11-01T08:50:00Z</cp:lastPrinted>
  <dcterms:created xsi:type="dcterms:W3CDTF">2023-11-02T07:55:00Z</dcterms:created>
  <dcterms:modified xsi:type="dcterms:W3CDTF">2023-11-05T15:48:00Z</dcterms:modified>
</cp:coreProperties>
</file>